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5" w:rsidRPr="00FB24F5" w:rsidRDefault="00FB24F5" w:rsidP="00FB24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0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7CBBCCD" wp14:editId="7E16B399">
            <wp:simplePos x="0" y="0"/>
            <wp:positionH relativeFrom="column">
              <wp:posOffset>3891915</wp:posOffset>
            </wp:positionH>
            <wp:positionV relativeFrom="paragraph">
              <wp:posOffset>-348615</wp:posOffset>
            </wp:positionV>
            <wp:extent cx="2114550" cy="2162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здолати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хвилювання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ідсумковою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атестацією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bdr w:val="none" w:sz="0" w:space="0" w:color="auto" w:frame="1"/>
          <w:lang w:eastAsia="ru-RU"/>
        </w:rPr>
        <w:t>?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Перед початком уроку: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CA4591" wp14:editId="22DB94A8">
            <wp:simplePos x="0" y="0"/>
            <wp:positionH relativeFrom="column">
              <wp:posOffset>3808095</wp:posOffset>
            </wp:positionH>
            <wp:positionV relativeFrom="paragraph">
              <wp:posOffset>4392930</wp:posOffset>
            </wp:positionV>
            <wp:extent cx="2581275" cy="1847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-школ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обширність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роботу.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виспатися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атестацією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запасом, особливо для справ,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контрольною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атестацією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незадовго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тестом, контрольною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атестацією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 з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шлунком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тест,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ідсумкову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хвилюйтеся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F5" w:rsidRPr="00FB24F5" w:rsidRDefault="00FB24F5" w:rsidP="00FB24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proofErr w:type="gramStart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FB24F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час уроку:</w:t>
      </w:r>
      <w:bookmarkStart w:id="0" w:name="_GoBack"/>
      <w:bookmarkEnd w:id="0"/>
    </w:p>
    <w:p w:rsidR="00FB24F5" w:rsidRPr="00FB24F5" w:rsidRDefault="00FB24F5" w:rsidP="00FB24F5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Сядьте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пропустіть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приступайте до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панікуйте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FB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444" w:rsidRDefault="00AE7444"/>
    <w:sectPr w:rsidR="00AE7444" w:rsidSect="00FB24F5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5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07755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B24F5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2017-11-08T11:59:00Z</dcterms:created>
  <dcterms:modified xsi:type="dcterms:W3CDTF">2017-11-08T12:12:00Z</dcterms:modified>
</cp:coreProperties>
</file>